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0C" w:rsidRPr="001A1761" w:rsidRDefault="00A60188" w:rsidP="00F07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A176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Примена члана 152а</w:t>
      </w:r>
      <w:r w:rsidR="00F0730C" w:rsidRPr="001A17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A176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Закона о јавним набавкама </w:t>
      </w:r>
    </w:p>
    <w:p w:rsidR="00A60188" w:rsidRPr="001A1761" w:rsidRDefault="00F0730C" w:rsidP="00C337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A176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Да ли су наручиоци у обавези да на Порталу јавних набавки објављују податке о  </w:t>
      </w:r>
      <w:r w:rsidR="00E87AB4" w:rsidRPr="001A176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рачунима</w:t>
      </w:r>
      <w:r w:rsidRPr="001A176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? </w:t>
      </w:r>
    </w:p>
    <w:bookmarkEnd w:id="0"/>
    <w:p w:rsidR="00A60188" w:rsidRDefault="00A60188" w:rsidP="00C73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88" w:rsidRDefault="00A60188" w:rsidP="00E87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87AB4" w:rsidRDefault="00E87AB4" w:rsidP="00E87A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Чланом 152а Закона</w:t>
      </w:r>
      <w:r w:rsidR="000251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јавним набав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кама („Службени гласник РС“, бр. 91/19 и  92/</w:t>
      </w:r>
      <w:r w:rsidR="00025161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3, у даљем тексту: ЗЈН</w:t>
      </w:r>
      <w:r w:rsidR="00025161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прописана је обавеза објављивања података о уговорима на Порталу јавних набавки</w:t>
      </w:r>
      <w:r w:rsidR="00860D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почев од 1. јануара 2024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860D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године.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60188" w:rsidRDefault="00E87AB4" w:rsidP="00E87A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Наиме, овај члан </w:t>
      </w:r>
      <w:r w:rsidR="00513390">
        <w:rPr>
          <w:rFonts w:ascii="Times New Roman" w:eastAsia="Calibri" w:hAnsi="Times New Roman" w:cs="Times New Roman"/>
          <w:sz w:val="24"/>
          <w:szCs w:val="24"/>
          <w:lang w:val="sr-Cyrl-RS"/>
        </w:rPr>
        <w:t>прописује</w:t>
      </w:r>
      <w:r w:rsidR="00A60188" w:rsidRPr="00A601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наручилац на Порталу јавних набавки објављује податке о свим уговорима закљученим након спроведеног поступка јавне набавке, о свим изменама уговора по основу чл. 156-161. овог закона, као и податке о уговорима/наруџбеницама закљученим односно издатим у складу са чланом 27. овог закона и њиховим изменама. </w:t>
      </w:r>
    </w:p>
    <w:p w:rsidR="00A60188" w:rsidRPr="00F0730C" w:rsidRDefault="00F0730C" w:rsidP="00E87A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F0730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циљ</w:t>
      </w:r>
      <w:r w:rsidR="00860DF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спровођења овог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законског</w:t>
      </w:r>
      <w:r w:rsidRPr="00F0730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решења, Канцеларија за јавне набавке је донела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Правилник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начину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објављивања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врсти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података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уговорима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изменама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уговора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које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наручиоци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објављују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Порталу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јавних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набавки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(„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Службени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гласник</w:t>
      </w:r>
      <w:proofErr w:type="spellEnd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РС”, </w:t>
      </w:r>
      <w:proofErr w:type="spellStart"/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="00093D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ој</w:t>
      </w:r>
      <w:r w:rsidRPr="00F073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115/23</w:t>
      </w:r>
      <w:r w:rsidRPr="00F0730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у даљем тексту: Правилник), који је такође у примени од 1. јануара 2024. године. </w:t>
      </w:r>
    </w:p>
    <w:p w:rsidR="00F0730C" w:rsidRPr="00F0730C" w:rsidRDefault="00F0730C" w:rsidP="00E87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073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Једна од недоумица у примени </w:t>
      </w:r>
      <w:r w:rsidR="00E87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новог законског решења </w:t>
      </w:r>
      <w:r w:rsidRPr="00F073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односи на обавезу објављивања </w:t>
      </w:r>
      <w:r w:rsidR="00651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података о </w:t>
      </w:r>
      <w:r w:rsidRPr="00F0730C">
        <w:rPr>
          <w:rFonts w:ascii="Times New Roman" w:eastAsia="Times New Roman" w:hAnsi="Times New Roman" w:cs="Times New Roman"/>
          <w:sz w:val="24"/>
          <w:szCs w:val="24"/>
          <w:lang w:val="sr-Cyrl-CS"/>
        </w:rPr>
        <w:t>рачун</w:t>
      </w:r>
      <w:r w:rsidR="00651B1F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0730C">
        <w:rPr>
          <w:rFonts w:ascii="Times New Roman" w:eastAsia="Times New Roman" w:hAnsi="Times New Roman" w:cs="Times New Roman"/>
          <w:sz w:val="24"/>
          <w:szCs w:val="24"/>
          <w:lang w:val="sr-Cyrl-CS"/>
        </w:rPr>
        <w:t>. Наиме, поједини наручиоци спроводе одређене набавке</w:t>
      </w:r>
      <w:r w:rsidR="00C15D5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20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које постоји основ за изузеће од </w:t>
      </w:r>
      <w:r w:rsidRPr="00F073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примене ЗЈН, на начин да не закључују уговоре, оквирни споразуме нити издају наруџбенице, већ испоручена добра, извршене услуге и изведене радове плаћају </w:t>
      </w:r>
      <w:r w:rsidRPr="00C15D52">
        <w:rPr>
          <w:rFonts w:ascii="Times New Roman" w:eastAsia="Times New Roman" w:hAnsi="Times New Roman" w:cs="Times New Roman"/>
          <w:sz w:val="24"/>
          <w:szCs w:val="24"/>
          <w:lang w:val="sr-Cyrl-CS"/>
        </w:rPr>
        <w:t>само</w:t>
      </w:r>
      <w:r w:rsidRPr="00F073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издатог рачуна. У овом случају наручиоци </w:t>
      </w:r>
      <w:r w:rsidR="00E87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често </w:t>
      </w:r>
      <w:r w:rsidRPr="00F073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 спроводе процедуре које су дужни да пропишу својим посебним актима из члана 49. став 2. ЗЈН, нити предметне набавке уносе у План набавки на које се закон не примењује. </w:t>
      </w:r>
    </w:p>
    <w:p w:rsidR="00B86888" w:rsidRDefault="00F0730C" w:rsidP="00E87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73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 тим у вези, </w:t>
      </w:r>
      <w:r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најпре је потребно указати да су наручиоци, у смислу ЗЈН, дужни да добра, услуге и радове набављају путем законом прописаних поступака јавне набавке, који по правилу резултирају закључењем уговора о јавној набавци. </w:t>
      </w:r>
    </w:p>
    <w:p w:rsidR="00C15D52" w:rsidRDefault="00F0730C" w:rsidP="00C15D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730C">
        <w:rPr>
          <w:rFonts w:ascii="Times New Roman" w:hAnsi="Times New Roman" w:cs="Times New Roman"/>
          <w:sz w:val="24"/>
          <w:szCs w:val="24"/>
          <w:lang w:val="sr-Cyrl-RS"/>
        </w:rPr>
        <w:t>Са друге стране, ЗЈН прописује и ситуације у којима наручиоци немају обавезу да приликом набавке одређених добара, услуга или радова спроводе поступке јавних набавки предвиђене овим законом. Изузеци од примене овог закона прописани су чл. 11-21. ЗЈН, као и чланом 27. ЗЈН којим су утврђени прагови до којих се закон не примењује.</w:t>
      </w:r>
    </w:p>
    <w:p w:rsidR="00F0730C" w:rsidRPr="00F0730C" w:rsidRDefault="00F0730C" w:rsidP="00C15D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5D52"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С тим у вези, </w:t>
      </w:r>
      <w:r w:rsidR="00DB5F75">
        <w:rPr>
          <w:rFonts w:ascii="Times New Roman" w:hAnsi="Times New Roman" w:cs="Times New Roman"/>
          <w:sz w:val="24"/>
          <w:szCs w:val="24"/>
          <w:lang w:val="sr-Cyrl-RS"/>
        </w:rPr>
        <w:t>подсећамо</w:t>
      </w:r>
      <w:r w:rsidR="00C15D52"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 да је чланом 49. став 2. ЗЈН предвиђено да је наручилац дужан да посебним актом ближе уреди начин планирања, спровођења поступка јавне набавке и праћења извршења уговора о јавној набавци (начин комуникације, правила, обавезе и одговорност лица и организационих јединица), начин планирања и спровођења набавки на које се закон не примењује, као и набавки друштвених и других посебних услуга.</w:t>
      </w:r>
      <w:r w:rsidR="00C15D52" w:rsidRPr="00C15D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5D52"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 подразумева и доношење плана набавки на које се закон не примењује, који ће садржати све набавке на које се закон не примењује и основе за изузимање прописане ЗЈН.  </w:t>
      </w:r>
    </w:p>
    <w:p w:rsidR="00F0730C" w:rsidRPr="00F0730C" w:rsidRDefault="00F0730C" w:rsidP="00E87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5D52">
        <w:rPr>
          <w:rFonts w:ascii="Times New Roman" w:hAnsi="Times New Roman" w:cs="Times New Roman"/>
          <w:sz w:val="24"/>
          <w:szCs w:val="24"/>
          <w:lang w:val="sr-Cyrl-RS"/>
        </w:rPr>
        <w:t>Сагласно наведеном, закључује се да</w:t>
      </w:r>
      <w:r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 у свим ситуацијама када постоји основ за изузимање од примене ЗЈН, наручилац има обавезу да поступа у складу са правилима која је прописао актом из члана 49. став 2. ЗЈН и начелима јавних набавки на начин који је примерен околностима конкретне набавке. </w:t>
      </w:r>
    </w:p>
    <w:p w:rsidR="00F0730C" w:rsidRPr="00F0730C" w:rsidRDefault="00F0730C" w:rsidP="00E87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наведено, те да поједини наручиоци за одређене набавке не спроводе процедуре, нити их уносе у План набавки на које се закон не примењује, потребно је посебно напоменути да одредбама ЗЈН није прописана </w:t>
      </w:r>
      <w:r w:rsidRPr="00F0730C">
        <w:rPr>
          <w:rFonts w:ascii="Times New Roman" w:hAnsi="Times New Roman" w:cs="Times New Roman"/>
          <w:sz w:val="24"/>
          <w:szCs w:val="24"/>
        </w:rPr>
        <w:t>могућност</w:t>
      </w:r>
      <w:r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 у којој било која набавка </w:t>
      </w:r>
      <w:r w:rsidRPr="00F0730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може бити искључена од примене правила прописаних актом из члана 49. став 2. ЗЈН и начела јавних набавки.</w:t>
      </w:r>
    </w:p>
    <w:p w:rsidR="00B86888" w:rsidRDefault="00F0730C" w:rsidP="00E87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Поред наведеног, актом из члана 49. став 2. ЗЈН наручилац </w:t>
      </w:r>
      <w:r w:rsidR="00B86888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r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свакако </w:t>
      </w:r>
      <w:r w:rsidR="00B86888">
        <w:rPr>
          <w:rFonts w:ascii="Times New Roman" w:hAnsi="Times New Roman" w:cs="Times New Roman"/>
          <w:sz w:val="24"/>
          <w:szCs w:val="24"/>
          <w:lang w:val="sr-Cyrl-RS"/>
        </w:rPr>
        <w:t>требало да</w:t>
      </w:r>
      <w:r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 предвиди посебну процедуру спровођења поступака по основу прописаних изузетака од примене ЗЈН, водећи рачуна о специфичностима сваког основа, </w:t>
      </w:r>
      <w:r w:rsidR="00C15D52" w:rsidRPr="00F0730C">
        <w:rPr>
          <w:rFonts w:ascii="Times New Roman" w:hAnsi="Times New Roman" w:cs="Times New Roman"/>
          <w:sz w:val="24"/>
          <w:szCs w:val="24"/>
          <w:lang w:val="sr-Cyrl-RS"/>
        </w:rPr>
        <w:t>те да предметне набавке спроводи управо на начин прописан тим актом</w:t>
      </w:r>
      <w:r w:rsidR="00C15D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5D52"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уз обавезну примену начела овог закона на начин који је примерен околностима конкретне набавке. </w:t>
      </w:r>
    </w:p>
    <w:p w:rsidR="00F0730C" w:rsidRPr="00F0730C" w:rsidRDefault="00F0730C" w:rsidP="00E87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730C">
        <w:rPr>
          <w:rFonts w:ascii="Times New Roman" w:hAnsi="Times New Roman" w:cs="Times New Roman"/>
          <w:sz w:val="24"/>
          <w:szCs w:val="24"/>
          <w:lang w:val="sr-Cyrl-RS"/>
        </w:rPr>
        <w:t>У том смислу, наручилац након спроведене процедуре коју је прописао актом из члана 49. став 2. ЗЈН, уз обавезно поштовање начела јавних набавки, има могућност да на основу члана 27. ЗЈН:</w:t>
      </w:r>
    </w:p>
    <w:p w:rsidR="00F0730C" w:rsidRPr="00F0730C" w:rsidRDefault="00F0730C" w:rsidP="00E87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730C">
        <w:rPr>
          <w:rFonts w:ascii="Times New Roman" w:hAnsi="Times New Roman" w:cs="Times New Roman"/>
          <w:sz w:val="24"/>
          <w:szCs w:val="24"/>
          <w:lang w:val="sr-Cyrl-RS"/>
        </w:rPr>
        <w:t>1) закључи уговор о набавци или изда наруџбеницу;</w:t>
      </w:r>
    </w:p>
    <w:p w:rsidR="00F0730C" w:rsidRPr="00F0730C" w:rsidRDefault="00F0730C" w:rsidP="00E87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730C">
        <w:rPr>
          <w:rFonts w:ascii="Times New Roman" w:hAnsi="Times New Roman" w:cs="Times New Roman"/>
          <w:sz w:val="24"/>
          <w:szCs w:val="24"/>
          <w:lang w:val="sr-Cyrl-RS"/>
        </w:rPr>
        <w:t>2) закључи оквирни споразум и</w:t>
      </w:r>
    </w:p>
    <w:p w:rsidR="00F0730C" w:rsidRPr="00F0730C" w:rsidRDefault="00F0730C" w:rsidP="00E87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730C">
        <w:rPr>
          <w:rFonts w:ascii="Times New Roman" w:hAnsi="Times New Roman" w:cs="Times New Roman"/>
          <w:sz w:val="24"/>
          <w:szCs w:val="24"/>
          <w:lang w:val="sr-Cyrl-RS"/>
        </w:rPr>
        <w:t>3) закључи уговор или изда наруџбеницу на основу претходно закљученог оквирног споразума.</w:t>
      </w:r>
    </w:p>
    <w:p w:rsidR="00F0730C" w:rsidRPr="00F0730C" w:rsidRDefault="00F0730C" w:rsidP="00E87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Међутим, уколико наручилац није поступио на описани начин, односно није спровео процедуру прописану посебним актом и није закључио уговор или оквирни споразум, односно није издао наруџбеницу, дужан је да у бази података </w:t>
      </w:r>
      <w:r w:rsidR="00B86888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F0730C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B86888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F0730C">
        <w:rPr>
          <w:rFonts w:ascii="Times New Roman" w:hAnsi="Times New Roman" w:cs="Times New Roman"/>
          <w:sz w:val="24"/>
          <w:szCs w:val="24"/>
          <w:lang w:val="sr-Cyrl-RS"/>
        </w:rPr>
        <w:t xml:space="preserve"> евидентира податке садржане у рачуну. Наведено може да учини на начин да изабере поље „наруџбеница“ и да наведе посебну напомену да се ради о рачуну. </w:t>
      </w:r>
    </w:p>
    <w:p w:rsidR="00F0730C" w:rsidRPr="00C15D52" w:rsidRDefault="00F0730C" w:rsidP="00E87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5D52">
        <w:rPr>
          <w:rFonts w:ascii="Times New Roman" w:hAnsi="Times New Roman" w:cs="Times New Roman"/>
          <w:sz w:val="24"/>
          <w:szCs w:val="24"/>
          <w:lang w:val="sr-Cyrl-RS"/>
        </w:rPr>
        <w:t>Како се и у овом случају ради о набавци</w:t>
      </w:r>
      <w:r w:rsidR="000B6DF9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спроводи у складу са чланом 27. ЗЈН</w:t>
      </w:r>
      <w:r w:rsidRPr="00C15D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B6DF9">
        <w:rPr>
          <w:rFonts w:ascii="Times New Roman" w:hAnsi="Times New Roman" w:cs="Times New Roman"/>
          <w:sz w:val="24"/>
          <w:szCs w:val="24"/>
          <w:lang w:val="sr-Cyrl-RS"/>
        </w:rPr>
        <w:t>наручиоци су дужни да</w:t>
      </w:r>
      <w:r w:rsidRPr="00C15D52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 овим набавкама евидентира</w:t>
      </w:r>
      <w:r w:rsidR="000B6DF9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C15D52">
        <w:rPr>
          <w:rFonts w:ascii="Times New Roman" w:hAnsi="Times New Roman" w:cs="Times New Roman"/>
          <w:sz w:val="24"/>
          <w:szCs w:val="24"/>
          <w:lang w:val="sr-Cyrl-RS"/>
        </w:rPr>
        <w:t xml:space="preserve"> у бази података</w:t>
      </w:r>
      <w:r w:rsidR="00B86888" w:rsidRPr="00C15D52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C15D52">
        <w:rPr>
          <w:rFonts w:ascii="Times New Roman" w:hAnsi="Times New Roman" w:cs="Times New Roman"/>
          <w:sz w:val="24"/>
          <w:szCs w:val="24"/>
          <w:lang w:val="sr-Cyrl-RS"/>
        </w:rPr>
        <w:t xml:space="preserve"> уговор</w:t>
      </w:r>
      <w:r w:rsidR="00B86888" w:rsidRPr="00C15D52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C15D52">
        <w:rPr>
          <w:rFonts w:ascii="Times New Roman" w:hAnsi="Times New Roman" w:cs="Times New Roman"/>
          <w:sz w:val="24"/>
          <w:szCs w:val="24"/>
          <w:lang w:val="sr-Cyrl-RS"/>
        </w:rPr>
        <w:t xml:space="preserve">. Поред наведеног, </w:t>
      </w:r>
      <w:r w:rsidR="000B6DF9">
        <w:rPr>
          <w:rFonts w:ascii="Times New Roman" w:hAnsi="Times New Roman" w:cs="Times New Roman"/>
          <w:sz w:val="24"/>
          <w:szCs w:val="24"/>
          <w:lang w:val="sr-Cyrl-RS"/>
        </w:rPr>
        <w:t xml:space="preserve">напомињемо да су </w:t>
      </w:r>
      <w:r w:rsidRPr="00C15D52">
        <w:rPr>
          <w:rFonts w:ascii="Times New Roman" w:hAnsi="Times New Roman" w:cs="Times New Roman"/>
          <w:sz w:val="24"/>
          <w:szCs w:val="24"/>
          <w:lang w:val="sr-Cyrl-RS"/>
        </w:rPr>
        <w:t xml:space="preserve">наручиоци дужни да своје пословање и начин спровођења поступака јавних набавки и поступака набавки ускладе са свим важећим </w:t>
      </w:r>
      <w:r w:rsidR="00DB5F75">
        <w:rPr>
          <w:rFonts w:ascii="Times New Roman" w:hAnsi="Times New Roman" w:cs="Times New Roman"/>
          <w:sz w:val="24"/>
          <w:szCs w:val="24"/>
          <w:lang w:val="sr-Cyrl-RS"/>
        </w:rPr>
        <w:t>прописима</w:t>
      </w:r>
      <w:r w:rsidRPr="00C15D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07DDC" w:rsidRDefault="00607DDC" w:rsidP="00E87AB4">
      <w:pPr>
        <w:spacing w:after="0" w:line="240" w:lineRule="auto"/>
      </w:pPr>
    </w:p>
    <w:sectPr w:rsidR="0060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754BA"/>
    <w:multiLevelType w:val="hybridMultilevel"/>
    <w:tmpl w:val="35FC60E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50"/>
    <w:rsid w:val="00025161"/>
    <w:rsid w:val="00093DAE"/>
    <w:rsid w:val="000B1E25"/>
    <w:rsid w:val="000B6DF9"/>
    <w:rsid w:val="000F344D"/>
    <w:rsid w:val="001207CD"/>
    <w:rsid w:val="001A1761"/>
    <w:rsid w:val="00202368"/>
    <w:rsid w:val="003D3427"/>
    <w:rsid w:val="00474D23"/>
    <w:rsid w:val="004A698A"/>
    <w:rsid w:val="00513390"/>
    <w:rsid w:val="00607DDC"/>
    <w:rsid w:val="00616871"/>
    <w:rsid w:val="00651B1F"/>
    <w:rsid w:val="0073185D"/>
    <w:rsid w:val="00771C46"/>
    <w:rsid w:val="00803150"/>
    <w:rsid w:val="008468D4"/>
    <w:rsid w:val="00860DF9"/>
    <w:rsid w:val="00A16788"/>
    <w:rsid w:val="00A44B66"/>
    <w:rsid w:val="00A60188"/>
    <w:rsid w:val="00B5325F"/>
    <w:rsid w:val="00B86888"/>
    <w:rsid w:val="00C15D52"/>
    <w:rsid w:val="00C3376E"/>
    <w:rsid w:val="00C736E7"/>
    <w:rsid w:val="00D47387"/>
    <w:rsid w:val="00D93023"/>
    <w:rsid w:val="00DB5F75"/>
    <w:rsid w:val="00E87AB4"/>
    <w:rsid w:val="00F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9045C-476F-41E8-8A98-F6E8A95D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6E7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F9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Vlahovic</dc:creator>
  <cp:keywords/>
  <dc:description/>
  <cp:lastModifiedBy>PC</cp:lastModifiedBy>
  <cp:revision>10</cp:revision>
  <cp:lastPrinted>2024-06-25T12:44:00Z</cp:lastPrinted>
  <dcterms:created xsi:type="dcterms:W3CDTF">2024-06-26T07:07:00Z</dcterms:created>
  <dcterms:modified xsi:type="dcterms:W3CDTF">2024-06-26T12:31:00Z</dcterms:modified>
</cp:coreProperties>
</file>